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“读懂中国”活动作品要求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（一）紧扣主题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要紧扣“老少共话二十大，踌厉奋发新征程”，深入挖掘、记录、展示、宣传“五老”在党的百年奋斗历程、中国特色社会主义新时代、脱贫攻坚和全面建设小康社会中的感人事迹和人生体验，以及对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学生奋进新征程的重托和建议。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（二）主旨明确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从小处切入，以小见大，突出“五老“人物事迹，注重发现“最伟大的小事、最平凡的奇迹、最日常的奋斗和最具体的全面”，强调故事性和细节描述，以“五老”的个体经历反映出党的百年奋斗历程、中国特色社会主义新时代、脱贫攻坚和全面建设小康社会的伟大成就，切忌写成或拍摄成“五老”个人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（三）内容真实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记录的“五老”在作品制作时应健在，个人经历须真实可查、有相关资料证明。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（一）征文作品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1．文体要求：记叙文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2．语言要求：通顺流畅、表达清晰、可读性强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3．字数要求：不超过2000字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（二）微视频作品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1．形态风格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节目形态：专题片、微纪录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视频格式：MP4（不得低于15M码流）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视频标准：1920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</w:rPr>
        <w:t>1080（无损高清格式）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节目风格：用艺术手法拍摄制作校园专题片、微纪录等，画面构图完整清晰、镜头有设计感、拍摄手法丰富，故事内容真实有效。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时间要求：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不超过</w:t>
      </w:r>
      <w:r>
        <w:rPr>
          <w:rFonts w:hint="eastAsia" w:ascii="仿宋" w:hAnsi="仿宋" w:eastAsia="仿宋" w:cs="仿宋"/>
          <w:sz w:val="30"/>
          <w:szCs w:val="30"/>
        </w:rPr>
        <w:t>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2．拍摄要求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应为受访者配戴无线话筒进行收音，切忌直接使用摄像机进行录音。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摄像机使用前应调整白平衡，若是室外拍摄，每1-2小时应进行一次白平衡调整。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拍摄结束时，应多录几秒再停机，为剪辑留出余地。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3．解说要求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用直白的语言文字叙述；有起承转合，设置高潮或合理安排突出主题；贴近观众的心理，使其有身临其境的感觉。忌宣传片式解说词。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画面要求：统一为全高清（1920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</w:rPr>
        <w:t>1080）16：9制式，上下不要有黑遮幅；注意保持清晰、干净；有字幕。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音频要求：节目声道分为1声道（解说、同期声），2声道（音乐、音效、动效）；最高电频不能超过“-8dB（VU）”，最低电频不能低于“-12dB（VU）”。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资料运用：片中一旦涉及到非本校拍摄、不属于拍摄团队创作的视频素材，一律要在画面右上角注明“资料”字样。“资料”字体字号为黑体65号，字边要加阴影。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（三）舞台剧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1．形态风格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节目形态：舞台剧。根据“五老”采访素材改编舞台剧，通过切换台进行多机位录制，剪辑成视频。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视频格式：MP4（不得低于15M 码流）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视频标准：1920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</w:rPr>
        <w:t>1080（无损高清格式）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节目风格：用艺术手法拍摄、制作校园舞台剧，画面构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图完整清晰、镜头有设计感、拍摄手法丰富，故事内容真实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时长要求：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不超过</w:t>
      </w:r>
      <w:r>
        <w:rPr>
          <w:rFonts w:hint="eastAsia" w:ascii="仿宋" w:hAnsi="仿宋" w:eastAsia="仿宋" w:cs="仿宋"/>
          <w:sz w:val="30"/>
          <w:szCs w:val="30"/>
        </w:rPr>
        <w:t>10分钟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画面要求：统一为全高清（1920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</w:t>
      </w:r>
      <w:r>
        <w:rPr>
          <w:rFonts w:hint="eastAsia" w:ascii="仿宋" w:hAnsi="仿宋" w:eastAsia="仿宋" w:cs="仿宋"/>
          <w:sz w:val="30"/>
          <w:szCs w:val="30"/>
        </w:rPr>
        <w:t>1080）16：9制式，上下不要有黑遮幅；注意保持清晰、干净；有字幕（黑体居中）。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音频要求：节目声道分为1声道（解说、同期声），2声道（音乐、音效、动效）；最高电频不能超过“-8dB（VU）”，最低电频不能低于“-12dB（VU）”。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g0OWY3MWUyOTU5OTFmMzBmMmEwOTkwODJhNGMifQ=="/>
  </w:docVars>
  <w:rsids>
    <w:rsidRoot w:val="00000000"/>
    <w:rsid w:val="0B3C50BF"/>
    <w:rsid w:val="1242003D"/>
    <w:rsid w:val="138A46D6"/>
    <w:rsid w:val="146E5198"/>
    <w:rsid w:val="1C192405"/>
    <w:rsid w:val="245C53FA"/>
    <w:rsid w:val="269A5004"/>
    <w:rsid w:val="2A481085"/>
    <w:rsid w:val="2F067691"/>
    <w:rsid w:val="2FED1534"/>
    <w:rsid w:val="3D2728CA"/>
    <w:rsid w:val="3ED5308A"/>
    <w:rsid w:val="5B8371D1"/>
    <w:rsid w:val="675B6807"/>
    <w:rsid w:val="699F086F"/>
    <w:rsid w:val="6AF21FB4"/>
    <w:rsid w:val="719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1410</Words>
  <Characters>1479</Characters>
  <Lines>0</Lines>
  <Paragraphs>0</Paragraphs>
  <TotalTime>8</TotalTime>
  <ScaleCrop>false</ScaleCrop>
  <LinksUpToDate>false</LinksUpToDate>
  <CharactersWithSpaces>1480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Chelsea</cp:lastModifiedBy>
  <dcterms:modified xsi:type="dcterms:W3CDTF">2023-04-04T08:05:38Z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1C85B1BDA93D40DCA2B5563914CCE780</vt:lpwstr>
  </property>
</Properties>
</file>